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42" w:rsidRPr="00C27542" w:rsidRDefault="00C27542" w:rsidP="00C27542">
      <w:pPr>
        <w:shd w:val="clear" w:color="auto" w:fill="F2F2F2"/>
        <w:spacing w:after="218" w:line="240" w:lineRule="auto"/>
        <w:outlineLvl w:val="1"/>
        <w:rPr>
          <w:rFonts w:ascii="Arial" w:eastAsia="Times New Roman" w:hAnsi="Arial" w:cs="Arial"/>
          <w:color w:val="444444"/>
          <w:sz w:val="47"/>
          <w:szCs w:val="47"/>
        </w:rPr>
      </w:pPr>
      <w:r w:rsidRPr="00C27542">
        <w:rPr>
          <w:rFonts w:ascii="Arial" w:eastAsia="Times New Roman" w:hAnsi="Arial" w:cs="Arial"/>
          <w:color w:val="444444"/>
          <w:sz w:val="47"/>
          <w:szCs w:val="47"/>
        </w:rPr>
        <w:t>ИНСТРУКЦИЯ 2</w:t>
      </w:r>
    </w:p>
    <w:p w:rsidR="00C27542" w:rsidRPr="00C27542" w:rsidRDefault="00C27542" w:rsidP="00C27542">
      <w:pPr>
        <w:shd w:val="clear" w:color="auto" w:fill="F2F2F2"/>
        <w:spacing w:after="0" w:line="240" w:lineRule="auto"/>
        <w:textAlignment w:val="center"/>
        <w:rPr>
          <w:rFonts w:ascii="Arial" w:eastAsia="Times New Roman" w:hAnsi="Arial" w:cs="Arial"/>
          <w:color w:val="444444"/>
          <w:sz w:val="2"/>
          <w:szCs w:val="2"/>
        </w:rPr>
      </w:pPr>
      <w:r w:rsidRPr="00C27542">
        <w:rPr>
          <w:rFonts w:ascii="Arial" w:eastAsia="Times New Roman" w:hAnsi="Arial" w:cs="Arial"/>
          <w:color w:val="444444"/>
          <w:sz w:val="2"/>
          <w:szCs w:val="2"/>
        </w:rPr>
        <w:t> </w:t>
      </w:r>
    </w:p>
    <w:tbl>
      <w:tblPr>
        <w:tblW w:w="148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10064"/>
      </w:tblGrid>
      <w:tr w:rsidR="00C27542" w:rsidRPr="00C27542" w:rsidTr="00C27542">
        <w:tc>
          <w:tcPr>
            <w:tcW w:w="14899" w:type="dxa"/>
            <w:gridSpan w:val="2"/>
            <w:shd w:val="clear" w:color="auto" w:fill="auto"/>
            <w:vAlign w:val="center"/>
            <w:hideMark/>
          </w:tcPr>
          <w:p w:rsidR="00C27542" w:rsidRPr="00C27542" w:rsidRDefault="00C27542" w:rsidP="00C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Проверка статуса учетной записи</w:t>
            </w:r>
          </w:p>
        </w:tc>
      </w:tr>
      <w:tr w:rsidR="00C27542" w:rsidRPr="00C27542" w:rsidTr="00C27542">
        <w:tc>
          <w:tcPr>
            <w:tcW w:w="4835" w:type="dxa"/>
            <w:shd w:val="clear" w:color="auto" w:fill="auto"/>
            <w:vAlign w:val="center"/>
            <w:hideMark/>
          </w:tcPr>
          <w:p w:rsidR="00C27542" w:rsidRPr="00C27542" w:rsidRDefault="00C27542" w:rsidP="00C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6830" cy="1154430"/>
                  <wp:effectExtent l="19050" t="0" r="0" b="0"/>
                  <wp:docPr id="1" name="Рисунок 1" descr="http://www.edu-penza.ru/images/documents/shkola/pokaz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-penza.ru/images/documents/shkola/pokaz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830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C27542" w:rsidRPr="00C27542" w:rsidRDefault="00C27542" w:rsidP="00C275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проверки статуса учетной записи необходимо войти в Личный </w:t>
            </w:r>
            <w:proofErr w:type="spellStart"/>
            <w:r w:rsidRPr="00C2754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</w:t>
            </w:r>
            <w:hyperlink r:id="rId5" w:history="1">
              <w:r w:rsidRPr="00C27542">
                <w:rPr>
                  <w:rFonts w:ascii="Times New Roman" w:eastAsia="Times New Roman" w:hAnsi="Times New Roman" w:cs="Times New Roman"/>
                  <w:color w:val="444444"/>
                  <w:sz w:val="28"/>
                  <w:u w:val="single"/>
                </w:rPr>
                <w:t>https</w:t>
              </w:r>
              <w:proofErr w:type="spellEnd"/>
              <w:r w:rsidRPr="00C27542">
                <w:rPr>
                  <w:rFonts w:ascii="Times New Roman" w:eastAsia="Times New Roman" w:hAnsi="Times New Roman" w:cs="Times New Roman"/>
                  <w:color w:val="444444"/>
                  <w:sz w:val="28"/>
                  <w:u w:val="single"/>
                </w:rPr>
                <w:t>://</w:t>
              </w:r>
              <w:proofErr w:type="spellStart"/>
              <w:r w:rsidRPr="00C27542">
                <w:rPr>
                  <w:rFonts w:ascii="Times New Roman" w:eastAsia="Times New Roman" w:hAnsi="Times New Roman" w:cs="Times New Roman"/>
                  <w:color w:val="444444"/>
                  <w:sz w:val="28"/>
                  <w:u w:val="single"/>
                </w:rPr>
                <w:t>gosuslugi.pnzreg.ru</w:t>
              </w:r>
              <w:proofErr w:type="spellEnd"/>
              <w:r w:rsidRPr="00C27542">
                <w:rPr>
                  <w:rFonts w:ascii="Times New Roman" w:eastAsia="Times New Roman" w:hAnsi="Times New Roman" w:cs="Times New Roman"/>
                  <w:color w:val="444444"/>
                  <w:sz w:val="28"/>
                  <w:u w:val="single"/>
                </w:rPr>
                <w:t>/</w:t>
              </w:r>
              <w:proofErr w:type="spellStart"/>
              <w:r w:rsidRPr="00C27542">
                <w:rPr>
                  <w:rFonts w:ascii="Times New Roman" w:eastAsia="Times New Roman" w:hAnsi="Times New Roman" w:cs="Times New Roman"/>
                  <w:color w:val="444444"/>
                  <w:sz w:val="28"/>
                  <w:u w:val="single"/>
                </w:rPr>
                <w:t>lk</w:t>
              </w:r>
              <w:proofErr w:type="spellEnd"/>
              <w:r w:rsidRPr="00C27542">
                <w:rPr>
                  <w:rFonts w:ascii="Times New Roman" w:eastAsia="Times New Roman" w:hAnsi="Times New Roman" w:cs="Times New Roman"/>
                  <w:color w:val="444444"/>
                  <w:sz w:val="28"/>
                  <w:u w:val="single"/>
                </w:rPr>
                <w:t>/</w:t>
              </w:r>
            </w:hyperlink>
            <w:r w:rsidRPr="00C27542">
              <w:rPr>
                <w:rFonts w:ascii="Times New Roman" w:eastAsia="Times New Roman" w:hAnsi="Times New Roman" w:cs="Times New Roman"/>
                <w:sz w:val="28"/>
                <w:szCs w:val="28"/>
              </w:rPr>
              <w:t>  и нажать на кнопку</w:t>
            </w:r>
            <w:proofErr w:type="gramStart"/>
            <w:r w:rsidRPr="00C27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27542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все личные данные</w:t>
            </w:r>
          </w:p>
        </w:tc>
      </w:tr>
      <w:tr w:rsidR="00C27542" w:rsidRPr="00C27542" w:rsidTr="00C27542">
        <w:tc>
          <w:tcPr>
            <w:tcW w:w="4835" w:type="dxa"/>
            <w:shd w:val="clear" w:color="auto" w:fill="auto"/>
            <w:vAlign w:val="center"/>
            <w:hideMark/>
          </w:tcPr>
          <w:p w:rsidR="00C27542" w:rsidRPr="00C27542" w:rsidRDefault="00C27542" w:rsidP="00C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4914" cy="1543016"/>
                  <wp:effectExtent l="19050" t="0" r="9236" b="0"/>
                  <wp:docPr id="2" name="Рисунок 2" descr="http://www.edu-penza.ru/images/documents/shkola/podtverzhden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-penza.ru/images/documents/shkola/podtverzhden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10" cy="154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  <w:shd w:val="clear" w:color="auto" w:fill="auto"/>
            <w:vAlign w:val="center"/>
            <w:hideMark/>
          </w:tcPr>
          <w:p w:rsidR="00C27542" w:rsidRPr="00C27542" w:rsidRDefault="00C27542" w:rsidP="00C27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542">
              <w:rPr>
                <w:rFonts w:ascii="Times New Roman" w:eastAsia="Times New Roman" w:hAnsi="Times New Roman" w:cs="Times New Roman"/>
                <w:sz w:val="28"/>
                <w:szCs w:val="28"/>
              </w:rPr>
              <w:t>В открывшемся окне проверить статус</w:t>
            </w:r>
          </w:p>
        </w:tc>
      </w:tr>
    </w:tbl>
    <w:p w:rsidR="008A4237" w:rsidRDefault="008A4237"/>
    <w:sectPr w:rsidR="008A4237" w:rsidSect="00C275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7542"/>
    <w:rsid w:val="008A4237"/>
    <w:rsid w:val="00C2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7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7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75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osuslugi.pnzreg.ru/l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2018-09-06T05:28:00Z</dcterms:created>
  <dcterms:modified xsi:type="dcterms:W3CDTF">2018-09-06T05:29:00Z</dcterms:modified>
</cp:coreProperties>
</file>